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BE2" w:rsidRPr="005371D1" w:rsidRDefault="00065BE2" w:rsidP="00065BE2">
      <w:pPr>
        <w:jc w:val="center"/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371D1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ОТКРЫТОЕ АКЦИОНЕРНОЕ ОБЩЕСТВО «</w:t>
      </w:r>
      <w:proofErr w:type="spellStart"/>
      <w:r w:rsidR="003C6EA7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Сафоновомясопродукт</w:t>
      </w:r>
      <w:proofErr w:type="spellEnd"/>
      <w:r w:rsidRPr="005371D1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»</w:t>
      </w:r>
    </w:p>
    <w:p w:rsidR="00065BE2" w:rsidRPr="005371D1" w:rsidRDefault="00065BE2" w:rsidP="005371D1">
      <w:pPr>
        <w:jc w:val="center"/>
        <w:rPr>
          <w:sz w:val="8"/>
          <w:szCs w:val="8"/>
        </w:rPr>
      </w:pPr>
    </w:p>
    <w:p w:rsidR="00065BE2" w:rsidRDefault="00065BE2" w:rsidP="00065BE2">
      <w:pPr>
        <w:jc w:val="center"/>
        <w:rPr>
          <w:b/>
          <w:sz w:val="18"/>
          <w:szCs w:val="18"/>
        </w:rPr>
      </w:pPr>
      <w:r w:rsidRPr="00065BE2">
        <w:rPr>
          <w:b/>
          <w:caps/>
          <w:sz w:val="18"/>
          <w:szCs w:val="18"/>
        </w:rPr>
        <w:t xml:space="preserve">Отчет </w:t>
      </w:r>
      <w:r>
        <w:rPr>
          <w:b/>
          <w:caps/>
          <w:sz w:val="18"/>
          <w:szCs w:val="18"/>
        </w:rPr>
        <w:t xml:space="preserve">об итогах голосования на </w:t>
      </w:r>
      <w:r w:rsidRPr="00065BE2">
        <w:rPr>
          <w:b/>
          <w:caps/>
          <w:sz w:val="18"/>
          <w:szCs w:val="18"/>
        </w:rPr>
        <w:t>Общем Собрание</w:t>
      </w:r>
      <w:r>
        <w:rPr>
          <w:b/>
          <w:sz w:val="18"/>
          <w:szCs w:val="18"/>
        </w:rPr>
        <w:t xml:space="preserve"> АКЦИОНЕРОВ</w:t>
      </w:r>
    </w:p>
    <w:p w:rsidR="00065BE2" w:rsidRPr="005371D1" w:rsidRDefault="00065BE2" w:rsidP="00065BE2">
      <w:pPr>
        <w:jc w:val="center"/>
        <w:rPr>
          <w:b/>
          <w:sz w:val="8"/>
          <w:szCs w:val="8"/>
        </w:rPr>
      </w:pPr>
    </w:p>
    <w:p w:rsidR="00065BE2" w:rsidRPr="008D48E6" w:rsidRDefault="00065BE2" w:rsidP="00065BE2">
      <w:pPr>
        <w:jc w:val="both"/>
        <w:rPr>
          <w:b/>
          <w:sz w:val="18"/>
          <w:szCs w:val="18"/>
        </w:rPr>
      </w:pPr>
      <w:r w:rsidRPr="008D48E6">
        <w:rPr>
          <w:sz w:val="18"/>
          <w:szCs w:val="18"/>
        </w:rPr>
        <w:t>Полное фирменное наименование и место нахождения Общества:</w:t>
      </w:r>
      <w:r>
        <w:rPr>
          <w:sz w:val="18"/>
          <w:szCs w:val="18"/>
        </w:rPr>
        <w:t xml:space="preserve"> </w:t>
      </w:r>
      <w:r w:rsidRPr="008D48E6">
        <w:rPr>
          <w:b/>
          <w:sz w:val="18"/>
          <w:szCs w:val="18"/>
        </w:rPr>
        <w:t>Открытое акционерное общество «</w:t>
      </w:r>
      <w:proofErr w:type="spellStart"/>
      <w:r w:rsidR="003C6EA7">
        <w:rPr>
          <w:b/>
          <w:sz w:val="18"/>
          <w:szCs w:val="18"/>
        </w:rPr>
        <w:t>Сафоновомясопродукт</w:t>
      </w:r>
      <w:proofErr w:type="spellEnd"/>
      <w:r w:rsidRPr="008D48E6">
        <w:rPr>
          <w:b/>
          <w:sz w:val="18"/>
          <w:szCs w:val="18"/>
        </w:rPr>
        <w:t>»</w:t>
      </w:r>
    </w:p>
    <w:p w:rsidR="00233048" w:rsidRDefault="00065BE2" w:rsidP="00065BE2">
      <w:pPr>
        <w:jc w:val="both"/>
        <w:rPr>
          <w:b/>
          <w:sz w:val="18"/>
          <w:szCs w:val="18"/>
        </w:rPr>
      </w:pPr>
      <w:r w:rsidRPr="008D48E6">
        <w:rPr>
          <w:sz w:val="18"/>
          <w:szCs w:val="18"/>
        </w:rPr>
        <w:t>Место нахождения Общества:</w:t>
      </w:r>
      <w:r>
        <w:rPr>
          <w:sz w:val="18"/>
          <w:szCs w:val="18"/>
        </w:rPr>
        <w:t xml:space="preserve"> </w:t>
      </w:r>
      <w:r w:rsidRPr="008D48E6">
        <w:rPr>
          <w:b/>
          <w:sz w:val="18"/>
          <w:szCs w:val="18"/>
        </w:rPr>
        <w:t xml:space="preserve">Российская Федерация, </w:t>
      </w:r>
    </w:p>
    <w:p w:rsidR="00065BE2" w:rsidRPr="008D48E6" w:rsidRDefault="00065BE2" w:rsidP="00065BE2">
      <w:pPr>
        <w:jc w:val="both"/>
        <w:rPr>
          <w:b/>
          <w:sz w:val="18"/>
          <w:szCs w:val="18"/>
        </w:rPr>
      </w:pPr>
      <w:r w:rsidRPr="008D48E6">
        <w:rPr>
          <w:sz w:val="18"/>
          <w:szCs w:val="18"/>
        </w:rPr>
        <w:t>Вид общего собрания:</w:t>
      </w:r>
      <w:r>
        <w:rPr>
          <w:sz w:val="18"/>
          <w:szCs w:val="18"/>
        </w:rPr>
        <w:t xml:space="preserve"> </w:t>
      </w:r>
      <w:r w:rsidRPr="008D48E6">
        <w:rPr>
          <w:b/>
          <w:sz w:val="18"/>
          <w:szCs w:val="18"/>
        </w:rPr>
        <w:t>Годовое</w:t>
      </w:r>
    </w:p>
    <w:p w:rsidR="00065BE2" w:rsidRPr="008D48E6" w:rsidRDefault="00065BE2" w:rsidP="00065BE2">
      <w:pPr>
        <w:jc w:val="both"/>
        <w:rPr>
          <w:b/>
          <w:sz w:val="18"/>
          <w:szCs w:val="18"/>
        </w:rPr>
      </w:pPr>
      <w:r w:rsidRPr="008D48E6">
        <w:rPr>
          <w:sz w:val="18"/>
          <w:szCs w:val="18"/>
        </w:rPr>
        <w:t>Форма проведения собрания:</w:t>
      </w:r>
      <w:r>
        <w:rPr>
          <w:sz w:val="18"/>
          <w:szCs w:val="18"/>
        </w:rPr>
        <w:t xml:space="preserve"> </w:t>
      </w:r>
      <w:r w:rsidRPr="008D48E6">
        <w:rPr>
          <w:b/>
          <w:sz w:val="18"/>
          <w:szCs w:val="18"/>
        </w:rPr>
        <w:t>Собрание (Совместное присутствие)</w:t>
      </w:r>
    </w:p>
    <w:p w:rsidR="00065BE2" w:rsidRPr="00F643DD" w:rsidRDefault="00065BE2" w:rsidP="00065BE2">
      <w:pPr>
        <w:jc w:val="both"/>
        <w:rPr>
          <w:b/>
          <w:sz w:val="18"/>
          <w:szCs w:val="18"/>
        </w:rPr>
      </w:pPr>
      <w:r w:rsidRPr="008D48E6">
        <w:rPr>
          <w:sz w:val="18"/>
          <w:szCs w:val="18"/>
        </w:rPr>
        <w:t>Дата проведения собрания:</w:t>
      </w:r>
      <w:r>
        <w:rPr>
          <w:sz w:val="18"/>
          <w:szCs w:val="18"/>
        </w:rPr>
        <w:t xml:space="preserve"> </w:t>
      </w:r>
      <w:r w:rsidR="003C6EA7">
        <w:rPr>
          <w:sz w:val="18"/>
          <w:szCs w:val="18"/>
        </w:rPr>
        <w:t>«04» июня 2018г.</w:t>
      </w:r>
    </w:p>
    <w:p w:rsidR="00065BE2" w:rsidRPr="008D48E6" w:rsidRDefault="00065BE2" w:rsidP="00065BE2">
      <w:pPr>
        <w:jc w:val="both"/>
        <w:rPr>
          <w:b/>
          <w:sz w:val="18"/>
          <w:szCs w:val="18"/>
        </w:rPr>
      </w:pPr>
      <w:r w:rsidRPr="008D48E6">
        <w:rPr>
          <w:sz w:val="18"/>
          <w:szCs w:val="18"/>
        </w:rPr>
        <w:t>Место проведения собрания:</w:t>
      </w:r>
      <w:r>
        <w:rPr>
          <w:sz w:val="18"/>
          <w:szCs w:val="18"/>
        </w:rPr>
        <w:t xml:space="preserve"> </w:t>
      </w:r>
      <w:r w:rsidR="003C6EA7">
        <w:rPr>
          <w:sz w:val="18"/>
          <w:szCs w:val="18"/>
        </w:rPr>
        <w:t xml:space="preserve">215500, Смоленская обл., г. Сафоново, ул. Радищева, д. 11 </w:t>
      </w:r>
    </w:p>
    <w:p w:rsidR="00065BE2" w:rsidRPr="00F643DD" w:rsidRDefault="00065BE2" w:rsidP="00065BE2">
      <w:pPr>
        <w:jc w:val="both"/>
        <w:rPr>
          <w:b/>
          <w:sz w:val="18"/>
          <w:szCs w:val="18"/>
        </w:rPr>
      </w:pPr>
      <w:r w:rsidRPr="008D48E6">
        <w:rPr>
          <w:sz w:val="18"/>
          <w:szCs w:val="18"/>
        </w:rPr>
        <w:t>Дата составления списка лиц, имеющих права на участие в собрании:</w:t>
      </w:r>
      <w:r>
        <w:rPr>
          <w:sz w:val="18"/>
          <w:szCs w:val="18"/>
        </w:rPr>
        <w:t xml:space="preserve"> </w:t>
      </w:r>
      <w:r w:rsidR="003C6EA7">
        <w:rPr>
          <w:sz w:val="18"/>
          <w:szCs w:val="18"/>
        </w:rPr>
        <w:t>«10» мая 2018г.</w:t>
      </w:r>
      <w:r w:rsidRPr="00F643DD">
        <w:rPr>
          <w:b/>
          <w:sz w:val="18"/>
          <w:szCs w:val="18"/>
        </w:rPr>
        <w:t xml:space="preserve"> </w:t>
      </w:r>
    </w:p>
    <w:p w:rsidR="00065BE2" w:rsidRPr="003C6EA7" w:rsidRDefault="00065BE2" w:rsidP="00065BE2">
      <w:pPr>
        <w:jc w:val="both"/>
        <w:rPr>
          <w:sz w:val="18"/>
          <w:szCs w:val="18"/>
        </w:rPr>
      </w:pPr>
      <w:r w:rsidRPr="008D48E6">
        <w:rPr>
          <w:sz w:val="18"/>
          <w:szCs w:val="18"/>
        </w:rPr>
        <w:t xml:space="preserve">Сведения о счетной комиссии: </w:t>
      </w:r>
      <w:r>
        <w:rPr>
          <w:sz w:val="18"/>
          <w:szCs w:val="18"/>
        </w:rPr>
        <w:t xml:space="preserve"> </w:t>
      </w:r>
      <w:r w:rsidR="003C6EA7">
        <w:rPr>
          <w:sz w:val="18"/>
          <w:szCs w:val="18"/>
        </w:rPr>
        <w:t xml:space="preserve">регистратор общества АО «Реестр» </w:t>
      </w:r>
      <w:r w:rsidR="008D689C">
        <w:rPr>
          <w:b/>
          <w:sz w:val="18"/>
          <w:szCs w:val="18"/>
        </w:rPr>
        <w:t xml:space="preserve"> Уполномоченные лица</w:t>
      </w:r>
      <w:r w:rsidR="008D689C" w:rsidRPr="001A2C61">
        <w:rPr>
          <w:b/>
          <w:sz w:val="18"/>
          <w:szCs w:val="18"/>
        </w:rPr>
        <w:t>:</w:t>
      </w:r>
      <w:r w:rsidR="0092628F" w:rsidRPr="001A2C61">
        <w:rPr>
          <w:b/>
          <w:sz w:val="18"/>
          <w:szCs w:val="18"/>
        </w:rPr>
        <w:t xml:space="preserve"> </w:t>
      </w:r>
      <w:r w:rsidR="003C6EA7" w:rsidRPr="003C6EA7">
        <w:rPr>
          <w:sz w:val="18"/>
          <w:szCs w:val="18"/>
        </w:rPr>
        <w:t>Глушко Ольга Юрьевна,</w:t>
      </w:r>
      <w:r w:rsidR="003C6EA7">
        <w:rPr>
          <w:b/>
          <w:sz w:val="18"/>
          <w:szCs w:val="18"/>
        </w:rPr>
        <w:t xml:space="preserve"> </w:t>
      </w:r>
      <w:proofErr w:type="spellStart"/>
      <w:r w:rsidR="003C6EA7" w:rsidRPr="003C6EA7">
        <w:rPr>
          <w:sz w:val="18"/>
          <w:szCs w:val="18"/>
        </w:rPr>
        <w:t>Тюшина</w:t>
      </w:r>
      <w:proofErr w:type="spellEnd"/>
      <w:r w:rsidR="003C6EA7" w:rsidRPr="003C6EA7">
        <w:rPr>
          <w:sz w:val="18"/>
          <w:szCs w:val="18"/>
        </w:rPr>
        <w:t xml:space="preserve"> Наталья Александровна</w:t>
      </w:r>
    </w:p>
    <w:p w:rsidR="003D718A" w:rsidRPr="00F643DD" w:rsidRDefault="00065BE2" w:rsidP="00CF7C1D">
      <w:pPr>
        <w:jc w:val="both"/>
        <w:rPr>
          <w:b/>
          <w:sz w:val="18"/>
          <w:szCs w:val="18"/>
        </w:rPr>
      </w:pPr>
      <w:r w:rsidRPr="008D48E6">
        <w:rPr>
          <w:sz w:val="18"/>
          <w:szCs w:val="18"/>
        </w:rPr>
        <w:t xml:space="preserve">Дата составления </w:t>
      </w:r>
      <w:r>
        <w:rPr>
          <w:sz w:val="18"/>
          <w:szCs w:val="18"/>
        </w:rPr>
        <w:t>отчета</w:t>
      </w:r>
      <w:r w:rsidRPr="008D48E6">
        <w:rPr>
          <w:sz w:val="18"/>
          <w:szCs w:val="18"/>
        </w:rPr>
        <w:t xml:space="preserve">: </w:t>
      </w:r>
      <w:r w:rsidR="003C6EA7">
        <w:rPr>
          <w:sz w:val="18"/>
          <w:szCs w:val="18"/>
        </w:rPr>
        <w:t>«05» июня 2018г.</w:t>
      </w:r>
    </w:p>
    <w:p w:rsidR="008D689C" w:rsidRPr="003C6EA7" w:rsidRDefault="008D689C" w:rsidP="00CF7C1D">
      <w:pPr>
        <w:jc w:val="both"/>
        <w:rPr>
          <w:sz w:val="18"/>
          <w:szCs w:val="18"/>
        </w:rPr>
      </w:pPr>
      <w:r>
        <w:rPr>
          <w:b/>
          <w:sz w:val="18"/>
          <w:szCs w:val="18"/>
        </w:rPr>
        <w:t>Председатель Собрания:</w:t>
      </w:r>
      <w:r w:rsidR="0092628F">
        <w:rPr>
          <w:b/>
          <w:sz w:val="18"/>
          <w:szCs w:val="18"/>
        </w:rPr>
        <w:t xml:space="preserve"> </w:t>
      </w:r>
      <w:proofErr w:type="spellStart"/>
      <w:r w:rsidR="003C6EA7" w:rsidRPr="003C6EA7">
        <w:rPr>
          <w:sz w:val="18"/>
          <w:szCs w:val="18"/>
        </w:rPr>
        <w:t>Азаренок</w:t>
      </w:r>
      <w:proofErr w:type="spellEnd"/>
      <w:r w:rsidR="003C6EA7" w:rsidRPr="003C6EA7">
        <w:rPr>
          <w:sz w:val="18"/>
          <w:szCs w:val="18"/>
        </w:rPr>
        <w:t xml:space="preserve"> </w:t>
      </w:r>
      <w:r w:rsidR="003C6EA7">
        <w:rPr>
          <w:sz w:val="18"/>
          <w:szCs w:val="18"/>
        </w:rPr>
        <w:t>Юрий Васильевич</w:t>
      </w:r>
    </w:p>
    <w:p w:rsidR="008D689C" w:rsidRPr="003C6EA7" w:rsidRDefault="008D689C" w:rsidP="00CF7C1D">
      <w:pPr>
        <w:jc w:val="both"/>
        <w:rPr>
          <w:sz w:val="18"/>
          <w:szCs w:val="18"/>
        </w:rPr>
      </w:pPr>
      <w:r>
        <w:rPr>
          <w:b/>
          <w:sz w:val="18"/>
          <w:szCs w:val="18"/>
        </w:rPr>
        <w:t>Секретарь Собрания:</w:t>
      </w:r>
      <w:r w:rsidR="0092628F">
        <w:rPr>
          <w:b/>
          <w:sz w:val="18"/>
          <w:szCs w:val="18"/>
        </w:rPr>
        <w:t xml:space="preserve"> </w:t>
      </w:r>
      <w:proofErr w:type="spellStart"/>
      <w:r w:rsidR="003C6EA7" w:rsidRPr="003C6EA7">
        <w:rPr>
          <w:sz w:val="18"/>
          <w:szCs w:val="18"/>
        </w:rPr>
        <w:t>Леднева</w:t>
      </w:r>
      <w:proofErr w:type="spellEnd"/>
      <w:r w:rsidR="003C6EA7" w:rsidRPr="003C6EA7">
        <w:rPr>
          <w:sz w:val="18"/>
          <w:szCs w:val="18"/>
        </w:rPr>
        <w:t xml:space="preserve"> Елена Вячеславовна</w:t>
      </w:r>
    </w:p>
    <w:p w:rsidR="0092628F" w:rsidRPr="00065BE2" w:rsidRDefault="0092628F" w:rsidP="0092628F">
      <w:pPr>
        <w:jc w:val="both"/>
        <w:rPr>
          <w:b/>
          <w:color w:val="FF0000"/>
          <w:sz w:val="18"/>
          <w:szCs w:val="18"/>
        </w:rPr>
      </w:pPr>
      <w:r w:rsidRPr="00CF7C1D">
        <w:rPr>
          <w:sz w:val="18"/>
          <w:szCs w:val="18"/>
        </w:rPr>
        <w:t>Число голосов, которыми обладали лица, включенные в список лиц, имевших право на участие в общем собрании:</w:t>
      </w:r>
      <w:r>
        <w:rPr>
          <w:sz w:val="18"/>
          <w:szCs w:val="18"/>
        </w:rPr>
        <w:t xml:space="preserve"> </w:t>
      </w:r>
      <w:r w:rsidR="00ED1E05">
        <w:rPr>
          <w:sz w:val="18"/>
          <w:szCs w:val="18"/>
        </w:rPr>
        <w:t>_________</w:t>
      </w:r>
    </w:p>
    <w:tbl>
      <w:tblPr>
        <w:tblStyle w:val="a3"/>
        <w:tblW w:w="155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46"/>
        <w:gridCol w:w="2781"/>
        <w:gridCol w:w="5386"/>
        <w:gridCol w:w="851"/>
        <w:gridCol w:w="850"/>
        <w:gridCol w:w="851"/>
        <w:gridCol w:w="1323"/>
        <w:gridCol w:w="1404"/>
        <w:gridCol w:w="1701"/>
      </w:tblGrid>
      <w:tr w:rsidR="00002443" w:rsidRPr="00E553EC" w:rsidTr="005371D1">
        <w:trPr>
          <w:trHeight w:val="686"/>
        </w:trPr>
        <w:tc>
          <w:tcPr>
            <w:tcW w:w="446" w:type="dxa"/>
            <w:vMerge w:val="restart"/>
          </w:tcPr>
          <w:p w:rsidR="00002443" w:rsidRPr="00E553EC" w:rsidRDefault="00002443">
            <w:pPr>
              <w:rPr>
                <w:sz w:val="16"/>
                <w:szCs w:val="16"/>
              </w:rPr>
            </w:pPr>
            <w:r w:rsidRPr="00E553EC">
              <w:rPr>
                <w:sz w:val="16"/>
                <w:szCs w:val="16"/>
              </w:rPr>
              <w:t>№</w:t>
            </w:r>
          </w:p>
        </w:tc>
        <w:tc>
          <w:tcPr>
            <w:tcW w:w="2781" w:type="dxa"/>
            <w:vMerge w:val="restart"/>
          </w:tcPr>
          <w:p w:rsidR="00002443" w:rsidRPr="00E553EC" w:rsidRDefault="00002443" w:rsidP="007075D4">
            <w:pPr>
              <w:jc w:val="both"/>
              <w:rPr>
                <w:sz w:val="16"/>
                <w:szCs w:val="16"/>
              </w:rPr>
            </w:pPr>
            <w:r w:rsidRPr="00E553EC">
              <w:rPr>
                <w:sz w:val="16"/>
                <w:szCs w:val="16"/>
              </w:rPr>
              <w:t>Повестка дня</w:t>
            </w:r>
          </w:p>
        </w:tc>
        <w:tc>
          <w:tcPr>
            <w:tcW w:w="5386" w:type="dxa"/>
            <w:vMerge w:val="restart"/>
          </w:tcPr>
          <w:p w:rsidR="00002443" w:rsidRPr="00E553EC" w:rsidRDefault="00002443" w:rsidP="007075D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E553EC">
              <w:rPr>
                <w:sz w:val="16"/>
                <w:szCs w:val="16"/>
              </w:rPr>
              <w:t>Решения, принятые общим собранием по вопросам повестки дня:</w:t>
            </w:r>
          </w:p>
          <w:p w:rsidR="00002443" w:rsidRPr="00E553EC" w:rsidRDefault="00002443" w:rsidP="007075D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3"/>
          </w:tcPr>
          <w:p w:rsidR="00002443" w:rsidRPr="00E553EC" w:rsidRDefault="00002443" w:rsidP="00081E9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E553EC">
              <w:rPr>
                <w:sz w:val="16"/>
                <w:szCs w:val="16"/>
              </w:rPr>
              <w:t xml:space="preserve">Число голосов, отданных за каждый из </w:t>
            </w:r>
            <w:r w:rsidR="00081E9A">
              <w:rPr>
                <w:sz w:val="16"/>
                <w:szCs w:val="16"/>
              </w:rPr>
              <w:t>вариантов голосования по вопросам повестки дня</w:t>
            </w:r>
            <w:r w:rsidRPr="00E553EC">
              <w:rPr>
                <w:sz w:val="16"/>
                <w:szCs w:val="16"/>
              </w:rPr>
              <w:t>:</w:t>
            </w:r>
          </w:p>
        </w:tc>
        <w:tc>
          <w:tcPr>
            <w:tcW w:w="4428" w:type="dxa"/>
            <w:gridSpan w:val="3"/>
          </w:tcPr>
          <w:p w:rsidR="00002443" w:rsidRPr="00E553EC" w:rsidRDefault="00002443" w:rsidP="00081E9A">
            <w:pPr>
              <w:widowControl w:val="0"/>
              <w:autoSpaceDE w:val="0"/>
              <w:autoSpaceDN w:val="0"/>
              <w:adjustRightInd w:val="0"/>
              <w:ind w:firstLine="5"/>
              <w:jc w:val="both"/>
              <w:rPr>
                <w:sz w:val="16"/>
                <w:szCs w:val="16"/>
              </w:rPr>
            </w:pPr>
            <w:r w:rsidRPr="00E553EC">
              <w:rPr>
                <w:sz w:val="16"/>
                <w:szCs w:val="16"/>
              </w:rPr>
              <w:t xml:space="preserve">Кворум общего собрания, </w:t>
            </w:r>
            <w:r w:rsidR="00081E9A" w:rsidRPr="00E553EC">
              <w:rPr>
                <w:sz w:val="16"/>
                <w:szCs w:val="16"/>
              </w:rPr>
              <w:t>определенный</w:t>
            </w:r>
            <w:r w:rsidR="00081E9A">
              <w:rPr>
                <w:sz w:val="16"/>
                <w:szCs w:val="16"/>
              </w:rPr>
              <w:t xml:space="preserve"> с</w:t>
            </w:r>
            <w:r w:rsidRPr="00E553EC">
              <w:rPr>
                <w:sz w:val="16"/>
                <w:szCs w:val="16"/>
              </w:rPr>
              <w:t xml:space="preserve"> учетом положений пункта 4.20 Положения о допол</w:t>
            </w:r>
            <w:r w:rsidRPr="00E553EC">
              <w:rPr>
                <w:sz w:val="16"/>
                <w:szCs w:val="16"/>
              </w:rPr>
              <w:softHyphen/>
              <w:t>нительных требованиях к порядку подготовки, созыва и проведения общего собрания акционеров (утв. приказом ФСФР № 12-6/</w:t>
            </w:r>
            <w:proofErr w:type="spellStart"/>
            <w:r w:rsidRPr="00E553EC">
              <w:rPr>
                <w:sz w:val="16"/>
                <w:szCs w:val="16"/>
              </w:rPr>
              <w:t>пз</w:t>
            </w:r>
            <w:proofErr w:type="spellEnd"/>
            <w:r w:rsidRPr="00E553EC">
              <w:rPr>
                <w:sz w:val="16"/>
                <w:szCs w:val="16"/>
              </w:rPr>
              <w:t>-н)</w:t>
            </w:r>
          </w:p>
        </w:tc>
      </w:tr>
      <w:tr w:rsidR="00002443" w:rsidRPr="00E553EC" w:rsidTr="005371D1">
        <w:trPr>
          <w:trHeight w:val="509"/>
        </w:trPr>
        <w:tc>
          <w:tcPr>
            <w:tcW w:w="446" w:type="dxa"/>
            <w:vMerge/>
          </w:tcPr>
          <w:p w:rsidR="00002443" w:rsidRPr="00E553EC" w:rsidRDefault="00002443">
            <w:pPr>
              <w:rPr>
                <w:sz w:val="16"/>
                <w:szCs w:val="16"/>
              </w:rPr>
            </w:pPr>
          </w:p>
        </w:tc>
        <w:tc>
          <w:tcPr>
            <w:tcW w:w="2781" w:type="dxa"/>
            <w:vMerge/>
          </w:tcPr>
          <w:p w:rsidR="00002443" w:rsidRPr="00E553EC" w:rsidRDefault="00002443" w:rsidP="007075D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386" w:type="dxa"/>
            <w:vMerge/>
          </w:tcPr>
          <w:p w:rsidR="00002443" w:rsidRPr="00E553EC" w:rsidRDefault="00002443" w:rsidP="007075D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002443" w:rsidRPr="00E553EC" w:rsidRDefault="00002443" w:rsidP="007075D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553EC">
              <w:rPr>
                <w:sz w:val="16"/>
                <w:szCs w:val="16"/>
              </w:rPr>
              <w:t xml:space="preserve">За </w:t>
            </w:r>
          </w:p>
        </w:tc>
        <w:tc>
          <w:tcPr>
            <w:tcW w:w="850" w:type="dxa"/>
          </w:tcPr>
          <w:p w:rsidR="00002443" w:rsidRPr="00E553EC" w:rsidRDefault="00002443" w:rsidP="007075D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553EC">
              <w:rPr>
                <w:sz w:val="16"/>
                <w:szCs w:val="16"/>
              </w:rPr>
              <w:t xml:space="preserve">Против </w:t>
            </w:r>
          </w:p>
        </w:tc>
        <w:tc>
          <w:tcPr>
            <w:tcW w:w="851" w:type="dxa"/>
          </w:tcPr>
          <w:p w:rsidR="00002443" w:rsidRPr="00E553EC" w:rsidRDefault="00002443" w:rsidP="00592E7A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E553EC">
              <w:rPr>
                <w:sz w:val="16"/>
                <w:szCs w:val="16"/>
              </w:rPr>
              <w:t xml:space="preserve">Воздержался </w:t>
            </w:r>
          </w:p>
        </w:tc>
        <w:tc>
          <w:tcPr>
            <w:tcW w:w="1323" w:type="dxa"/>
          </w:tcPr>
          <w:p w:rsidR="00002443" w:rsidRPr="00E553EC" w:rsidRDefault="00002443" w:rsidP="0000244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16"/>
                <w:szCs w:val="16"/>
              </w:rPr>
            </w:pPr>
            <w:r w:rsidRPr="00E553EC">
              <w:rPr>
                <w:sz w:val="16"/>
                <w:szCs w:val="16"/>
              </w:rPr>
              <w:t>Число голосов, приходившихся на голосующие акции Общества</w:t>
            </w:r>
          </w:p>
        </w:tc>
        <w:tc>
          <w:tcPr>
            <w:tcW w:w="1404" w:type="dxa"/>
          </w:tcPr>
          <w:p w:rsidR="00002443" w:rsidRPr="00E553EC" w:rsidRDefault="00002443" w:rsidP="00002443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16"/>
                <w:szCs w:val="16"/>
              </w:rPr>
            </w:pPr>
            <w:r w:rsidRPr="00E553EC">
              <w:rPr>
                <w:sz w:val="16"/>
                <w:szCs w:val="16"/>
              </w:rPr>
              <w:t>Число голосов, которыми обладали лица, зарегистри</w:t>
            </w:r>
            <w:r w:rsidRPr="00E553EC">
              <w:rPr>
                <w:sz w:val="16"/>
                <w:szCs w:val="16"/>
              </w:rPr>
              <w:softHyphen/>
              <w:t>ровавшиеся для участия в общем</w:t>
            </w:r>
            <w:r w:rsidR="004F6841">
              <w:rPr>
                <w:sz w:val="16"/>
                <w:szCs w:val="16"/>
              </w:rPr>
              <w:t xml:space="preserve"> собрании</w:t>
            </w:r>
          </w:p>
        </w:tc>
        <w:tc>
          <w:tcPr>
            <w:tcW w:w="1701" w:type="dxa"/>
          </w:tcPr>
          <w:p w:rsidR="00002443" w:rsidRPr="00E553EC" w:rsidRDefault="00E553EC" w:rsidP="00E553EC">
            <w:pPr>
              <w:pStyle w:val="6"/>
              <w:shd w:val="clear" w:color="auto" w:fill="auto"/>
              <w:spacing w:before="0" w:after="60" w:line="180" w:lineRule="exact"/>
              <w:ind w:left="120"/>
              <w:jc w:val="left"/>
              <w:rPr>
                <w:spacing w:val="0"/>
                <w:sz w:val="16"/>
                <w:szCs w:val="16"/>
                <w:lang w:eastAsia="ru-RU"/>
              </w:rPr>
            </w:pPr>
            <w:r>
              <w:rPr>
                <w:spacing w:val="0"/>
                <w:sz w:val="16"/>
                <w:szCs w:val="16"/>
                <w:lang w:eastAsia="ru-RU"/>
              </w:rPr>
              <w:t xml:space="preserve">      </w:t>
            </w:r>
            <w:r w:rsidR="00002443" w:rsidRPr="00E553EC">
              <w:rPr>
                <w:spacing w:val="0"/>
                <w:sz w:val="16"/>
                <w:szCs w:val="16"/>
                <w:lang w:eastAsia="ru-RU"/>
              </w:rPr>
              <w:t>Наличие</w:t>
            </w:r>
          </w:p>
          <w:p w:rsidR="00002443" w:rsidRPr="00E553EC" w:rsidRDefault="00002443" w:rsidP="00E553EC">
            <w:pPr>
              <w:widowControl w:val="0"/>
              <w:autoSpaceDE w:val="0"/>
              <w:autoSpaceDN w:val="0"/>
              <w:adjustRightInd w:val="0"/>
              <w:ind w:firstLine="34"/>
              <w:jc w:val="center"/>
              <w:rPr>
                <w:sz w:val="16"/>
                <w:szCs w:val="16"/>
              </w:rPr>
            </w:pPr>
            <w:r w:rsidRPr="00E553EC">
              <w:rPr>
                <w:sz w:val="16"/>
                <w:szCs w:val="16"/>
              </w:rPr>
              <w:t>кворума/%</w:t>
            </w:r>
          </w:p>
        </w:tc>
      </w:tr>
      <w:tr w:rsidR="001518A3" w:rsidRPr="00E553EC" w:rsidTr="005371D1">
        <w:tc>
          <w:tcPr>
            <w:tcW w:w="446" w:type="dxa"/>
          </w:tcPr>
          <w:p w:rsidR="001518A3" w:rsidRPr="00E553EC" w:rsidRDefault="003C6EA7" w:rsidP="000024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781" w:type="dxa"/>
          </w:tcPr>
          <w:p w:rsidR="001518A3" w:rsidRPr="00E553EC" w:rsidRDefault="001518A3" w:rsidP="003C6EA7">
            <w:pPr>
              <w:tabs>
                <w:tab w:val="left" w:pos="1080"/>
              </w:tabs>
              <w:jc w:val="both"/>
              <w:rPr>
                <w:sz w:val="16"/>
                <w:szCs w:val="16"/>
              </w:rPr>
            </w:pPr>
            <w:r w:rsidRPr="00E553EC">
              <w:rPr>
                <w:sz w:val="16"/>
                <w:szCs w:val="16"/>
              </w:rPr>
              <w:t>Утверждение годового отчета</w:t>
            </w:r>
          </w:p>
        </w:tc>
        <w:tc>
          <w:tcPr>
            <w:tcW w:w="5386" w:type="dxa"/>
          </w:tcPr>
          <w:p w:rsidR="001518A3" w:rsidRPr="00E5797E" w:rsidRDefault="00E5797E" w:rsidP="003C6EA7">
            <w:pPr>
              <w:jc w:val="both"/>
              <w:rPr>
                <w:sz w:val="16"/>
                <w:szCs w:val="16"/>
              </w:rPr>
            </w:pPr>
            <w:r w:rsidRPr="00E5797E">
              <w:rPr>
                <w:sz w:val="16"/>
                <w:szCs w:val="16"/>
              </w:rPr>
              <w:t>Утвердить годовой отчет</w:t>
            </w:r>
            <w:r w:rsidR="003C6EA7">
              <w:rPr>
                <w:sz w:val="16"/>
                <w:szCs w:val="16"/>
              </w:rPr>
              <w:t xml:space="preserve"> общества за 2017г.</w:t>
            </w:r>
          </w:p>
        </w:tc>
        <w:tc>
          <w:tcPr>
            <w:tcW w:w="851" w:type="dxa"/>
          </w:tcPr>
          <w:p w:rsidR="001518A3" w:rsidRPr="00E553EC" w:rsidRDefault="00E67975" w:rsidP="00F643D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9 552</w:t>
            </w:r>
          </w:p>
        </w:tc>
        <w:tc>
          <w:tcPr>
            <w:tcW w:w="850" w:type="dxa"/>
          </w:tcPr>
          <w:p w:rsidR="001518A3" w:rsidRPr="00E553EC" w:rsidRDefault="001518A3" w:rsidP="0000244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553EC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1518A3" w:rsidRPr="00E553EC" w:rsidRDefault="001518A3" w:rsidP="0000244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E553EC">
              <w:rPr>
                <w:sz w:val="16"/>
                <w:szCs w:val="16"/>
              </w:rPr>
              <w:t>0</w:t>
            </w:r>
          </w:p>
        </w:tc>
        <w:tc>
          <w:tcPr>
            <w:tcW w:w="1323" w:type="dxa"/>
          </w:tcPr>
          <w:p w:rsidR="001518A3" w:rsidRPr="00E67975" w:rsidRDefault="00E67975" w:rsidP="00E553EC">
            <w:pPr>
              <w:pStyle w:val="6"/>
              <w:shd w:val="clear" w:color="auto" w:fill="auto"/>
              <w:spacing w:before="0" w:after="0" w:line="180" w:lineRule="exact"/>
              <w:jc w:val="left"/>
              <w:rPr>
                <w:sz w:val="16"/>
                <w:szCs w:val="16"/>
              </w:rPr>
            </w:pPr>
            <w:r w:rsidRPr="00E67975">
              <w:rPr>
                <w:sz w:val="16"/>
                <w:szCs w:val="16"/>
              </w:rPr>
              <w:t>10 690</w:t>
            </w:r>
          </w:p>
        </w:tc>
        <w:tc>
          <w:tcPr>
            <w:tcW w:w="1404" w:type="dxa"/>
          </w:tcPr>
          <w:p w:rsidR="001518A3" w:rsidRPr="00E67975" w:rsidRDefault="00E67975" w:rsidP="00F643DD">
            <w:pPr>
              <w:rPr>
                <w:sz w:val="16"/>
                <w:szCs w:val="16"/>
              </w:rPr>
            </w:pPr>
            <w:r w:rsidRPr="00E67975">
              <w:rPr>
                <w:sz w:val="16"/>
                <w:szCs w:val="16"/>
              </w:rPr>
              <w:t>9 552</w:t>
            </w:r>
          </w:p>
        </w:tc>
        <w:tc>
          <w:tcPr>
            <w:tcW w:w="1701" w:type="dxa"/>
          </w:tcPr>
          <w:p w:rsidR="001518A3" w:rsidRPr="00E553EC" w:rsidRDefault="001518A3" w:rsidP="00E67975">
            <w:pPr>
              <w:pStyle w:val="6"/>
              <w:shd w:val="clear" w:color="auto" w:fill="auto"/>
              <w:spacing w:before="0" w:after="0" w:line="250" w:lineRule="exact"/>
              <w:ind w:left="120"/>
              <w:jc w:val="left"/>
              <w:rPr>
                <w:b/>
                <w:sz w:val="16"/>
                <w:szCs w:val="16"/>
              </w:rPr>
            </w:pPr>
            <w:r w:rsidRPr="00E553EC">
              <w:rPr>
                <w:rStyle w:val="0pt"/>
                <w:b w:val="0"/>
                <w:sz w:val="16"/>
                <w:szCs w:val="16"/>
              </w:rPr>
              <w:t>Кворум имеется (</w:t>
            </w:r>
            <w:r w:rsidR="00E67975">
              <w:rPr>
                <w:rStyle w:val="0pt"/>
                <w:b w:val="0"/>
                <w:sz w:val="16"/>
                <w:szCs w:val="16"/>
              </w:rPr>
              <w:t>89.35</w:t>
            </w:r>
            <w:r w:rsidRPr="00E553EC">
              <w:rPr>
                <w:rStyle w:val="0pt"/>
                <w:b w:val="0"/>
                <w:sz w:val="16"/>
                <w:szCs w:val="16"/>
              </w:rPr>
              <w:t>%)</w:t>
            </w:r>
          </w:p>
        </w:tc>
      </w:tr>
      <w:tr w:rsidR="001518A3" w:rsidRPr="00E553EC" w:rsidTr="005371D1">
        <w:tc>
          <w:tcPr>
            <w:tcW w:w="446" w:type="dxa"/>
          </w:tcPr>
          <w:p w:rsidR="001518A3" w:rsidRPr="00E553EC" w:rsidRDefault="003C6EA7" w:rsidP="000024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781" w:type="dxa"/>
          </w:tcPr>
          <w:p w:rsidR="001518A3" w:rsidRPr="00E553EC" w:rsidRDefault="003C6EA7" w:rsidP="00002443">
            <w:pPr>
              <w:tabs>
                <w:tab w:val="left" w:pos="108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Утверждение</w:t>
            </w:r>
            <w:r w:rsidRPr="003C6EA7">
              <w:rPr>
                <w:sz w:val="16"/>
                <w:szCs w:val="16"/>
              </w:rPr>
              <w:t xml:space="preserve"> годовой бухгалтерской отчетности, </w:t>
            </w:r>
            <w:r>
              <w:rPr>
                <w:sz w:val="16"/>
                <w:szCs w:val="16"/>
              </w:rPr>
              <w:t>в том числе отчета о прибылях и убытках, р</w:t>
            </w:r>
            <w:r w:rsidR="001518A3" w:rsidRPr="00E553EC">
              <w:rPr>
                <w:sz w:val="16"/>
                <w:szCs w:val="16"/>
              </w:rPr>
              <w:t>аспределение прибыли</w:t>
            </w:r>
            <w:r>
              <w:rPr>
                <w:sz w:val="16"/>
                <w:szCs w:val="16"/>
              </w:rPr>
              <w:t xml:space="preserve"> и убытков </w:t>
            </w:r>
            <w:r w:rsidR="001518A3" w:rsidRPr="00E553EC">
              <w:rPr>
                <w:sz w:val="16"/>
                <w:szCs w:val="16"/>
              </w:rPr>
              <w:t xml:space="preserve"> общества</w:t>
            </w:r>
            <w:r>
              <w:rPr>
                <w:sz w:val="16"/>
                <w:szCs w:val="16"/>
              </w:rPr>
              <w:t xml:space="preserve"> по результатам 2017 финансового года</w:t>
            </w:r>
            <w:r w:rsidR="001518A3" w:rsidRPr="00E553EC">
              <w:rPr>
                <w:sz w:val="16"/>
                <w:szCs w:val="16"/>
              </w:rPr>
              <w:t>.</w:t>
            </w:r>
          </w:p>
          <w:p w:rsidR="001518A3" w:rsidRPr="00E553EC" w:rsidRDefault="001518A3" w:rsidP="0000244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386" w:type="dxa"/>
          </w:tcPr>
          <w:p w:rsidR="001518A3" w:rsidRPr="00E553EC" w:rsidRDefault="003C6EA7" w:rsidP="0000244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Утвердить годовую </w:t>
            </w:r>
            <w:r w:rsidR="00E67975">
              <w:rPr>
                <w:sz w:val="16"/>
                <w:szCs w:val="16"/>
              </w:rPr>
              <w:t xml:space="preserve">бухгалтерскую отчетность, в том числе отчет о прибылях и убытках за 2017 год. Дивиденды по результатам 2017 года не выплачивать. Прибыль, полученную по итогам 2017 финансового года направить на погашение убытков прошлых лет. </w:t>
            </w:r>
          </w:p>
        </w:tc>
        <w:tc>
          <w:tcPr>
            <w:tcW w:w="851" w:type="dxa"/>
          </w:tcPr>
          <w:p w:rsidR="001518A3" w:rsidRPr="00E553EC" w:rsidRDefault="00E67975" w:rsidP="00F643D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9 552</w:t>
            </w:r>
          </w:p>
        </w:tc>
        <w:tc>
          <w:tcPr>
            <w:tcW w:w="850" w:type="dxa"/>
          </w:tcPr>
          <w:p w:rsidR="001518A3" w:rsidRPr="00E553EC" w:rsidRDefault="001518A3" w:rsidP="0000244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553EC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1518A3" w:rsidRPr="00E553EC" w:rsidRDefault="001518A3" w:rsidP="0000244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E553EC">
              <w:rPr>
                <w:sz w:val="16"/>
                <w:szCs w:val="16"/>
              </w:rPr>
              <w:t>0</w:t>
            </w:r>
          </w:p>
        </w:tc>
        <w:tc>
          <w:tcPr>
            <w:tcW w:w="1323" w:type="dxa"/>
          </w:tcPr>
          <w:p w:rsidR="001518A3" w:rsidRPr="00E67975" w:rsidRDefault="00E67975" w:rsidP="00E553EC">
            <w:pPr>
              <w:pStyle w:val="6"/>
              <w:shd w:val="clear" w:color="auto" w:fill="auto"/>
              <w:spacing w:before="0" w:after="0" w:line="180" w:lineRule="exact"/>
              <w:jc w:val="left"/>
              <w:rPr>
                <w:sz w:val="16"/>
                <w:szCs w:val="16"/>
              </w:rPr>
            </w:pPr>
            <w:r w:rsidRPr="00E67975">
              <w:rPr>
                <w:sz w:val="16"/>
                <w:szCs w:val="16"/>
              </w:rPr>
              <w:t>10 690</w:t>
            </w:r>
          </w:p>
        </w:tc>
        <w:tc>
          <w:tcPr>
            <w:tcW w:w="1404" w:type="dxa"/>
          </w:tcPr>
          <w:p w:rsidR="001518A3" w:rsidRPr="00E67975" w:rsidRDefault="00E67975" w:rsidP="00F643DD">
            <w:pPr>
              <w:rPr>
                <w:sz w:val="16"/>
                <w:szCs w:val="16"/>
              </w:rPr>
            </w:pPr>
            <w:r w:rsidRPr="00E67975">
              <w:rPr>
                <w:sz w:val="16"/>
                <w:szCs w:val="16"/>
              </w:rPr>
              <w:t>9 552</w:t>
            </w:r>
          </w:p>
        </w:tc>
        <w:tc>
          <w:tcPr>
            <w:tcW w:w="1701" w:type="dxa"/>
          </w:tcPr>
          <w:p w:rsidR="001518A3" w:rsidRPr="00E553EC" w:rsidRDefault="001518A3" w:rsidP="00E67975">
            <w:pPr>
              <w:pStyle w:val="6"/>
              <w:shd w:val="clear" w:color="auto" w:fill="auto"/>
              <w:spacing w:before="0" w:after="0" w:line="250" w:lineRule="exact"/>
              <w:ind w:left="120"/>
              <w:jc w:val="left"/>
              <w:rPr>
                <w:b/>
                <w:sz w:val="16"/>
                <w:szCs w:val="16"/>
              </w:rPr>
            </w:pPr>
            <w:r w:rsidRPr="00E553EC">
              <w:rPr>
                <w:rStyle w:val="0pt"/>
                <w:b w:val="0"/>
                <w:sz w:val="16"/>
                <w:szCs w:val="16"/>
              </w:rPr>
              <w:t>Кворум имеется (</w:t>
            </w:r>
            <w:r w:rsidR="00E67975">
              <w:rPr>
                <w:rStyle w:val="0pt"/>
                <w:b w:val="0"/>
                <w:sz w:val="16"/>
                <w:szCs w:val="16"/>
              </w:rPr>
              <w:t>89.35</w:t>
            </w:r>
            <w:r w:rsidRPr="00E553EC">
              <w:rPr>
                <w:rStyle w:val="0pt"/>
                <w:b w:val="0"/>
                <w:sz w:val="16"/>
                <w:szCs w:val="16"/>
              </w:rPr>
              <w:t>%)</w:t>
            </w:r>
          </w:p>
        </w:tc>
      </w:tr>
      <w:tr w:rsidR="001518A3" w:rsidRPr="00E553EC" w:rsidTr="005371D1">
        <w:tc>
          <w:tcPr>
            <w:tcW w:w="446" w:type="dxa"/>
          </w:tcPr>
          <w:p w:rsidR="001518A3" w:rsidRPr="00E553EC" w:rsidRDefault="003C6EA7" w:rsidP="000024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781" w:type="dxa"/>
          </w:tcPr>
          <w:p w:rsidR="001518A3" w:rsidRPr="00E553EC" w:rsidRDefault="003C6EA7" w:rsidP="00002443">
            <w:pPr>
              <w:tabs>
                <w:tab w:val="left" w:pos="108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Избрание членов Совета директоров Общества</w:t>
            </w:r>
            <w:r w:rsidR="001518A3" w:rsidRPr="00E553EC">
              <w:rPr>
                <w:sz w:val="16"/>
                <w:szCs w:val="16"/>
              </w:rPr>
              <w:t>.</w:t>
            </w:r>
          </w:p>
        </w:tc>
        <w:tc>
          <w:tcPr>
            <w:tcW w:w="5386" w:type="dxa"/>
          </w:tcPr>
          <w:p w:rsidR="001518A3" w:rsidRDefault="00E67975" w:rsidP="00E67975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Избрать членом Совета директоров Общества:</w:t>
            </w:r>
          </w:p>
          <w:p w:rsidR="00E67975" w:rsidRDefault="00E67975" w:rsidP="00E67975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Петрова Юрия Анатольевича</w:t>
            </w:r>
          </w:p>
          <w:p w:rsidR="00E67975" w:rsidRDefault="00E67975" w:rsidP="00E67975">
            <w:pPr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Динкевича</w:t>
            </w:r>
            <w:proofErr w:type="spellEnd"/>
            <w:r>
              <w:rPr>
                <w:sz w:val="16"/>
                <w:szCs w:val="16"/>
              </w:rPr>
              <w:t xml:space="preserve"> Сергея Леонидовича</w:t>
            </w:r>
          </w:p>
          <w:p w:rsidR="00E67975" w:rsidRDefault="00E67975" w:rsidP="00E67975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Азаренка Юрия Васильевича</w:t>
            </w:r>
          </w:p>
          <w:p w:rsidR="00E67975" w:rsidRDefault="00E67975" w:rsidP="00E67975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Бычкова Валерия Александровича</w:t>
            </w:r>
          </w:p>
          <w:p w:rsidR="00E67975" w:rsidRPr="00E553EC" w:rsidRDefault="00E67975" w:rsidP="00E67975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Носова Дмитрия Анатольевича</w:t>
            </w:r>
          </w:p>
        </w:tc>
        <w:tc>
          <w:tcPr>
            <w:tcW w:w="851" w:type="dxa"/>
          </w:tcPr>
          <w:p w:rsidR="001518A3" w:rsidRDefault="001518A3" w:rsidP="00F643D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E67975" w:rsidRDefault="00E67975" w:rsidP="00F643D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9 552</w:t>
            </w:r>
          </w:p>
          <w:p w:rsidR="00E67975" w:rsidRDefault="00E67975" w:rsidP="00F643D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9 552</w:t>
            </w:r>
          </w:p>
          <w:p w:rsidR="00E67975" w:rsidRDefault="00E67975" w:rsidP="00F643D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9 552</w:t>
            </w:r>
          </w:p>
          <w:p w:rsidR="00E67975" w:rsidRDefault="00E67975" w:rsidP="00F643D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9 552</w:t>
            </w:r>
          </w:p>
          <w:p w:rsidR="00E67975" w:rsidRPr="00E553EC" w:rsidRDefault="00E67975" w:rsidP="00F643D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9 552</w:t>
            </w:r>
          </w:p>
        </w:tc>
        <w:tc>
          <w:tcPr>
            <w:tcW w:w="850" w:type="dxa"/>
          </w:tcPr>
          <w:p w:rsidR="00E67975" w:rsidRDefault="00E67975" w:rsidP="0000244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1518A3" w:rsidRDefault="001518A3" w:rsidP="0000244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553EC">
              <w:rPr>
                <w:sz w:val="16"/>
                <w:szCs w:val="16"/>
              </w:rPr>
              <w:t>0</w:t>
            </w:r>
          </w:p>
          <w:p w:rsidR="00E67975" w:rsidRDefault="00E67975" w:rsidP="0000244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  <w:p w:rsidR="00E67975" w:rsidRDefault="00E67975" w:rsidP="0000244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  <w:p w:rsidR="00E67975" w:rsidRDefault="00E67975" w:rsidP="0000244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  <w:p w:rsidR="00E67975" w:rsidRPr="00E553EC" w:rsidRDefault="00E67975" w:rsidP="0000244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E67975" w:rsidRDefault="00E67975" w:rsidP="0000244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1518A3" w:rsidRDefault="001518A3" w:rsidP="0000244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E553EC">
              <w:rPr>
                <w:sz w:val="16"/>
                <w:szCs w:val="16"/>
              </w:rPr>
              <w:t>0</w:t>
            </w:r>
          </w:p>
          <w:p w:rsidR="00E67975" w:rsidRDefault="00E67975" w:rsidP="0000244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  <w:p w:rsidR="00E67975" w:rsidRDefault="00E67975" w:rsidP="0000244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  <w:p w:rsidR="00E67975" w:rsidRDefault="00E67975" w:rsidP="0000244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  <w:p w:rsidR="00E67975" w:rsidRPr="00E553EC" w:rsidRDefault="00E67975" w:rsidP="0000244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323" w:type="dxa"/>
          </w:tcPr>
          <w:p w:rsidR="001518A3" w:rsidRDefault="001518A3" w:rsidP="00E553EC">
            <w:pPr>
              <w:pStyle w:val="6"/>
              <w:shd w:val="clear" w:color="auto" w:fill="auto"/>
              <w:spacing w:before="0" w:after="0" w:line="180" w:lineRule="exact"/>
              <w:jc w:val="left"/>
              <w:rPr>
                <w:b/>
                <w:sz w:val="16"/>
                <w:szCs w:val="16"/>
              </w:rPr>
            </w:pPr>
          </w:p>
          <w:p w:rsidR="00E67975" w:rsidRPr="005009FF" w:rsidRDefault="005009FF" w:rsidP="00E553EC">
            <w:pPr>
              <w:pStyle w:val="6"/>
              <w:shd w:val="clear" w:color="auto" w:fill="auto"/>
              <w:spacing w:before="0" w:after="0" w:line="180" w:lineRule="exact"/>
              <w:jc w:val="left"/>
              <w:rPr>
                <w:sz w:val="16"/>
                <w:szCs w:val="16"/>
              </w:rPr>
            </w:pPr>
            <w:r w:rsidRPr="005009FF">
              <w:rPr>
                <w:sz w:val="16"/>
                <w:szCs w:val="16"/>
              </w:rPr>
              <w:t>53 450</w:t>
            </w:r>
          </w:p>
          <w:p w:rsidR="005009FF" w:rsidRPr="005009FF" w:rsidRDefault="005009FF" w:rsidP="00E553EC">
            <w:pPr>
              <w:pStyle w:val="6"/>
              <w:shd w:val="clear" w:color="auto" w:fill="auto"/>
              <w:spacing w:before="0" w:after="0" w:line="180" w:lineRule="exact"/>
              <w:jc w:val="left"/>
              <w:rPr>
                <w:sz w:val="16"/>
                <w:szCs w:val="16"/>
              </w:rPr>
            </w:pPr>
            <w:r w:rsidRPr="005009FF">
              <w:rPr>
                <w:sz w:val="16"/>
                <w:szCs w:val="16"/>
              </w:rPr>
              <w:t>53 450</w:t>
            </w:r>
          </w:p>
          <w:p w:rsidR="005009FF" w:rsidRPr="005009FF" w:rsidRDefault="005009FF" w:rsidP="00E553EC">
            <w:pPr>
              <w:pStyle w:val="6"/>
              <w:shd w:val="clear" w:color="auto" w:fill="auto"/>
              <w:spacing w:before="0" w:after="0" w:line="180" w:lineRule="exact"/>
              <w:jc w:val="left"/>
              <w:rPr>
                <w:sz w:val="16"/>
                <w:szCs w:val="16"/>
              </w:rPr>
            </w:pPr>
            <w:r w:rsidRPr="005009FF">
              <w:rPr>
                <w:sz w:val="16"/>
                <w:szCs w:val="16"/>
              </w:rPr>
              <w:t>53450</w:t>
            </w:r>
          </w:p>
          <w:p w:rsidR="005009FF" w:rsidRPr="005009FF" w:rsidRDefault="005009FF" w:rsidP="00E553EC">
            <w:pPr>
              <w:pStyle w:val="6"/>
              <w:shd w:val="clear" w:color="auto" w:fill="auto"/>
              <w:spacing w:before="0" w:after="0" w:line="180" w:lineRule="exact"/>
              <w:jc w:val="left"/>
              <w:rPr>
                <w:sz w:val="16"/>
                <w:szCs w:val="16"/>
              </w:rPr>
            </w:pPr>
            <w:r w:rsidRPr="005009FF">
              <w:rPr>
                <w:sz w:val="16"/>
                <w:szCs w:val="16"/>
              </w:rPr>
              <w:t>53450</w:t>
            </w:r>
          </w:p>
          <w:p w:rsidR="005009FF" w:rsidRPr="00E553EC" w:rsidRDefault="005009FF" w:rsidP="00E553EC">
            <w:pPr>
              <w:pStyle w:val="6"/>
              <w:shd w:val="clear" w:color="auto" w:fill="auto"/>
              <w:spacing w:before="0" w:after="0" w:line="180" w:lineRule="exact"/>
              <w:jc w:val="left"/>
              <w:rPr>
                <w:b/>
                <w:sz w:val="16"/>
                <w:szCs w:val="16"/>
              </w:rPr>
            </w:pPr>
            <w:r w:rsidRPr="005009FF">
              <w:rPr>
                <w:sz w:val="16"/>
                <w:szCs w:val="16"/>
              </w:rPr>
              <w:t>53</w:t>
            </w:r>
            <w:r>
              <w:rPr>
                <w:sz w:val="16"/>
                <w:szCs w:val="16"/>
              </w:rPr>
              <w:t> </w:t>
            </w:r>
            <w:r w:rsidRPr="005009FF">
              <w:rPr>
                <w:sz w:val="16"/>
                <w:szCs w:val="16"/>
              </w:rPr>
              <w:t>450</w:t>
            </w:r>
          </w:p>
        </w:tc>
        <w:tc>
          <w:tcPr>
            <w:tcW w:w="1404" w:type="dxa"/>
          </w:tcPr>
          <w:p w:rsidR="001518A3" w:rsidRPr="005009FF" w:rsidRDefault="001518A3" w:rsidP="00F643DD">
            <w:pPr>
              <w:rPr>
                <w:sz w:val="16"/>
                <w:szCs w:val="16"/>
              </w:rPr>
            </w:pPr>
          </w:p>
          <w:p w:rsidR="005009FF" w:rsidRDefault="005009FF" w:rsidP="00F643D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47 760</w:t>
            </w:r>
          </w:p>
          <w:p w:rsidR="005009FF" w:rsidRDefault="005009FF" w:rsidP="00F643D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47 760</w:t>
            </w:r>
          </w:p>
          <w:p w:rsidR="005009FF" w:rsidRDefault="005009FF" w:rsidP="00F643D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47 760</w:t>
            </w:r>
          </w:p>
          <w:p w:rsidR="005009FF" w:rsidRDefault="005009FF" w:rsidP="00F643D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47 760</w:t>
            </w:r>
          </w:p>
          <w:p w:rsidR="005009FF" w:rsidRPr="005009FF" w:rsidRDefault="005009FF" w:rsidP="00F643D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47 760</w:t>
            </w:r>
          </w:p>
        </w:tc>
        <w:tc>
          <w:tcPr>
            <w:tcW w:w="1701" w:type="dxa"/>
          </w:tcPr>
          <w:p w:rsidR="001518A3" w:rsidRPr="00E553EC" w:rsidRDefault="001518A3" w:rsidP="005009FF">
            <w:pPr>
              <w:pStyle w:val="6"/>
              <w:shd w:val="clear" w:color="auto" w:fill="auto"/>
              <w:spacing w:before="0" w:after="0" w:line="250" w:lineRule="exact"/>
              <w:ind w:left="120"/>
              <w:jc w:val="left"/>
              <w:rPr>
                <w:b/>
                <w:sz w:val="16"/>
                <w:szCs w:val="16"/>
              </w:rPr>
            </w:pPr>
            <w:r w:rsidRPr="00E553EC">
              <w:rPr>
                <w:rStyle w:val="0pt"/>
                <w:b w:val="0"/>
                <w:sz w:val="16"/>
                <w:szCs w:val="16"/>
              </w:rPr>
              <w:t>Кворум имеется (</w:t>
            </w:r>
            <w:r w:rsidR="005009FF">
              <w:rPr>
                <w:rStyle w:val="0pt"/>
                <w:b w:val="0"/>
                <w:sz w:val="16"/>
                <w:szCs w:val="16"/>
              </w:rPr>
              <w:t>89</w:t>
            </w:r>
            <w:r w:rsidRPr="00E553EC">
              <w:rPr>
                <w:rStyle w:val="0pt"/>
                <w:b w:val="0"/>
                <w:sz w:val="16"/>
                <w:szCs w:val="16"/>
              </w:rPr>
              <w:t>,</w:t>
            </w:r>
            <w:r w:rsidR="005009FF">
              <w:rPr>
                <w:rStyle w:val="0pt"/>
                <w:b w:val="0"/>
                <w:sz w:val="16"/>
                <w:szCs w:val="16"/>
              </w:rPr>
              <w:t>35</w:t>
            </w:r>
            <w:r w:rsidRPr="00E553EC">
              <w:rPr>
                <w:rStyle w:val="0pt"/>
                <w:b w:val="0"/>
                <w:sz w:val="16"/>
                <w:szCs w:val="16"/>
              </w:rPr>
              <w:t>%)</w:t>
            </w:r>
          </w:p>
        </w:tc>
      </w:tr>
      <w:tr w:rsidR="00002443" w:rsidRPr="00E553EC" w:rsidTr="005371D1">
        <w:tc>
          <w:tcPr>
            <w:tcW w:w="446" w:type="dxa"/>
          </w:tcPr>
          <w:p w:rsidR="00002443" w:rsidRPr="00E553EC" w:rsidRDefault="003C6EA7" w:rsidP="000024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781" w:type="dxa"/>
          </w:tcPr>
          <w:p w:rsidR="00002443" w:rsidRPr="00E553EC" w:rsidRDefault="003C6EA7" w:rsidP="00002443">
            <w:pPr>
              <w:tabs>
                <w:tab w:val="left" w:pos="108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Избрание членов </w:t>
            </w:r>
            <w:r w:rsidR="00002443" w:rsidRPr="00E553EC">
              <w:rPr>
                <w:sz w:val="16"/>
                <w:szCs w:val="16"/>
              </w:rPr>
              <w:t xml:space="preserve"> ревизионной комиссии общества.</w:t>
            </w:r>
          </w:p>
        </w:tc>
        <w:tc>
          <w:tcPr>
            <w:tcW w:w="5386" w:type="dxa"/>
          </w:tcPr>
          <w:p w:rsidR="00002443" w:rsidRDefault="00E67975" w:rsidP="0000244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Избрать членом Ревизионной комиссии Общества:</w:t>
            </w:r>
          </w:p>
          <w:p w:rsidR="00E67975" w:rsidRDefault="00E67975" w:rsidP="00002443">
            <w:pPr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Лопина</w:t>
            </w:r>
            <w:proofErr w:type="spellEnd"/>
            <w:r>
              <w:rPr>
                <w:sz w:val="16"/>
                <w:szCs w:val="16"/>
              </w:rPr>
              <w:t xml:space="preserve"> Сергея Владимировича</w:t>
            </w:r>
          </w:p>
          <w:p w:rsidR="00E67975" w:rsidRDefault="00E67975" w:rsidP="0000244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Новикову Елену Ивановну</w:t>
            </w:r>
          </w:p>
          <w:p w:rsidR="00E67975" w:rsidRPr="00E553EC" w:rsidRDefault="00E67975" w:rsidP="00002443">
            <w:pPr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Ледневу</w:t>
            </w:r>
            <w:proofErr w:type="spellEnd"/>
            <w:r>
              <w:rPr>
                <w:sz w:val="16"/>
                <w:szCs w:val="16"/>
              </w:rPr>
              <w:t xml:space="preserve"> Елену Вячеславовну</w:t>
            </w:r>
          </w:p>
        </w:tc>
        <w:tc>
          <w:tcPr>
            <w:tcW w:w="851" w:type="dxa"/>
          </w:tcPr>
          <w:p w:rsidR="00002443" w:rsidRDefault="005009FF" w:rsidP="005009FF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:rsidR="005009FF" w:rsidRDefault="005009FF" w:rsidP="005009FF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3 405</w:t>
            </w:r>
          </w:p>
          <w:p w:rsidR="005009FF" w:rsidRDefault="005009FF" w:rsidP="005009FF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3 405</w:t>
            </w:r>
          </w:p>
          <w:p w:rsidR="005009FF" w:rsidRPr="00E553EC" w:rsidRDefault="005009FF" w:rsidP="005009FF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0208CC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405</w:t>
            </w:r>
          </w:p>
        </w:tc>
        <w:tc>
          <w:tcPr>
            <w:tcW w:w="850" w:type="dxa"/>
          </w:tcPr>
          <w:p w:rsidR="000208CC" w:rsidRDefault="000208CC" w:rsidP="0000244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002443" w:rsidRDefault="00002443" w:rsidP="0000244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553EC">
              <w:rPr>
                <w:sz w:val="16"/>
                <w:szCs w:val="16"/>
              </w:rPr>
              <w:t>0</w:t>
            </w:r>
          </w:p>
          <w:p w:rsidR="000208CC" w:rsidRDefault="000208CC" w:rsidP="0000244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  <w:p w:rsidR="000208CC" w:rsidRPr="00E553EC" w:rsidRDefault="000208CC" w:rsidP="0000244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0208CC" w:rsidRDefault="000208CC" w:rsidP="0000244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002443" w:rsidRDefault="00002443" w:rsidP="0000244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E553EC">
              <w:rPr>
                <w:sz w:val="16"/>
                <w:szCs w:val="16"/>
              </w:rPr>
              <w:t>0</w:t>
            </w:r>
          </w:p>
          <w:p w:rsidR="000208CC" w:rsidRDefault="000208CC" w:rsidP="0000244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  <w:p w:rsidR="000208CC" w:rsidRPr="00E553EC" w:rsidRDefault="000208CC" w:rsidP="0000244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323" w:type="dxa"/>
          </w:tcPr>
          <w:p w:rsidR="00002443" w:rsidRDefault="00002443" w:rsidP="00E553EC">
            <w:pPr>
              <w:pStyle w:val="6"/>
              <w:shd w:val="clear" w:color="auto" w:fill="auto"/>
              <w:spacing w:before="0" w:after="0" w:line="180" w:lineRule="exact"/>
              <w:jc w:val="left"/>
              <w:rPr>
                <w:sz w:val="16"/>
                <w:szCs w:val="16"/>
              </w:rPr>
            </w:pPr>
          </w:p>
          <w:p w:rsidR="000208CC" w:rsidRDefault="000208CC" w:rsidP="00E553EC">
            <w:pPr>
              <w:pStyle w:val="6"/>
              <w:shd w:val="clear" w:color="auto" w:fill="auto"/>
              <w:spacing w:before="0" w:after="0" w:line="180" w:lineRule="exact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4 543</w:t>
            </w:r>
          </w:p>
          <w:p w:rsidR="000208CC" w:rsidRDefault="000208CC" w:rsidP="00E553EC">
            <w:pPr>
              <w:pStyle w:val="6"/>
              <w:shd w:val="clear" w:color="auto" w:fill="auto"/>
              <w:spacing w:before="0" w:after="0" w:line="180" w:lineRule="exact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4 543</w:t>
            </w:r>
          </w:p>
          <w:p w:rsidR="000208CC" w:rsidRPr="005009FF" w:rsidRDefault="000208CC" w:rsidP="00E553EC">
            <w:pPr>
              <w:pStyle w:val="6"/>
              <w:shd w:val="clear" w:color="auto" w:fill="auto"/>
              <w:spacing w:before="0" w:after="0" w:line="180" w:lineRule="exact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4 543</w:t>
            </w:r>
          </w:p>
        </w:tc>
        <w:tc>
          <w:tcPr>
            <w:tcW w:w="1404" w:type="dxa"/>
          </w:tcPr>
          <w:p w:rsidR="00002443" w:rsidRDefault="00002443" w:rsidP="00F643DD">
            <w:pPr>
              <w:pStyle w:val="6"/>
              <w:shd w:val="clear" w:color="auto" w:fill="auto"/>
              <w:spacing w:before="0" w:after="0" w:line="180" w:lineRule="exact"/>
              <w:jc w:val="left"/>
              <w:rPr>
                <w:sz w:val="16"/>
                <w:szCs w:val="16"/>
              </w:rPr>
            </w:pPr>
          </w:p>
          <w:p w:rsidR="000208CC" w:rsidRDefault="000208CC" w:rsidP="00F643DD">
            <w:pPr>
              <w:pStyle w:val="6"/>
              <w:shd w:val="clear" w:color="auto" w:fill="auto"/>
              <w:spacing w:before="0" w:after="0" w:line="180" w:lineRule="exact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3 405</w:t>
            </w:r>
          </w:p>
          <w:p w:rsidR="000208CC" w:rsidRDefault="000208CC" w:rsidP="00F643DD">
            <w:pPr>
              <w:pStyle w:val="6"/>
              <w:shd w:val="clear" w:color="auto" w:fill="auto"/>
              <w:spacing w:before="0" w:after="0" w:line="180" w:lineRule="exact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3 405</w:t>
            </w:r>
          </w:p>
          <w:p w:rsidR="000208CC" w:rsidRPr="005009FF" w:rsidRDefault="000208CC" w:rsidP="00F643DD">
            <w:pPr>
              <w:pStyle w:val="6"/>
              <w:shd w:val="clear" w:color="auto" w:fill="auto"/>
              <w:spacing w:before="0" w:after="0" w:line="180" w:lineRule="exact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3 405</w:t>
            </w:r>
            <w:bookmarkStart w:id="0" w:name="_GoBack"/>
            <w:bookmarkEnd w:id="0"/>
          </w:p>
        </w:tc>
        <w:tc>
          <w:tcPr>
            <w:tcW w:w="1701" w:type="dxa"/>
          </w:tcPr>
          <w:p w:rsidR="00002443" w:rsidRPr="00E553EC" w:rsidRDefault="00002443" w:rsidP="005009FF">
            <w:pPr>
              <w:pStyle w:val="6"/>
              <w:shd w:val="clear" w:color="auto" w:fill="auto"/>
              <w:spacing w:before="0" w:after="0" w:line="250" w:lineRule="exact"/>
              <w:ind w:left="120"/>
              <w:jc w:val="left"/>
              <w:rPr>
                <w:b/>
                <w:sz w:val="16"/>
                <w:szCs w:val="16"/>
              </w:rPr>
            </w:pPr>
            <w:r w:rsidRPr="00E553EC">
              <w:rPr>
                <w:rStyle w:val="0pt"/>
                <w:b w:val="0"/>
                <w:sz w:val="16"/>
                <w:szCs w:val="16"/>
              </w:rPr>
              <w:t>Кворум отсутст</w:t>
            </w:r>
            <w:r w:rsidRPr="00E553EC">
              <w:rPr>
                <w:rStyle w:val="0pt"/>
                <w:b w:val="0"/>
                <w:sz w:val="16"/>
                <w:szCs w:val="16"/>
              </w:rPr>
              <w:softHyphen/>
              <w:t>вует (</w:t>
            </w:r>
            <w:r w:rsidR="005009FF">
              <w:rPr>
                <w:rStyle w:val="0pt"/>
                <w:b w:val="0"/>
                <w:sz w:val="16"/>
                <w:szCs w:val="16"/>
              </w:rPr>
              <w:t>89.35</w:t>
            </w:r>
            <w:r w:rsidRPr="00E553EC">
              <w:rPr>
                <w:rStyle w:val="0pt"/>
                <w:b w:val="0"/>
                <w:sz w:val="16"/>
                <w:szCs w:val="16"/>
              </w:rPr>
              <w:t>%)</w:t>
            </w:r>
          </w:p>
        </w:tc>
      </w:tr>
      <w:tr w:rsidR="00002443" w:rsidRPr="00E553EC" w:rsidTr="005371D1">
        <w:tc>
          <w:tcPr>
            <w:tcW w:w="446" w:type="dxa"/>
          </w:tcPr>
          <w:p w:rsidR="00002443" w:rsidRPr="00E553EC" w:rsidRDefault="003C6EA7" w:rsidP="0000244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781" w:type="dxa"/>
          </w:tcPr>
          <w:p w:rsidR="00002443" w:rsidRPr="00E553EC" w:rsidRDefault="003C6EA7" w:rsidP="003C6EA7">
            <w:pPr>
              <w:tabs>
                <w:tab w:val="left" w:pos="108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Утверждение аудитора Общества</w:t>
            </w:r>
          </w:p>
        </w:tc>
        <w:tc>
          <w:tcPr>
            <w:tcW w:w="5386" w:type="dxa"/>
          </w:tcPr>
          <w:p w:rsidR="00002443" w:rsidRPr="00E553EC" w:rsidRDefault="00E67975" w:rsidP="00002443">
            <w:pPr>
              <w:ind w:firstLine="34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Утвердить аудитором Общества ООО «Аудиторская фирма «Ауди</w:t>
            </w:r>
            <w:proofErr w:type="gramStart"/>
            <w:r>
              <w:rPr>
                <w:sz w:val="16"/>
                <w:szCs w:val="16"/>
              </w:rPr>
              <w:t>т-</w:t>
            </w:r>
            <w:proofErr w:type="gramEnd"/>
            <w:r>
              <w:rPr>
                <w:sz w:val="16"/>
                <w:szCs w:val="16"/>
              </w:rPr>
              <w:t xml:space="preserve"> Кристалл»</w:t>
            </w:r>
            <w:r w:rsidR="00002443" w:rsidRPr="00E553EC">
              <w:rPr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</w:tcPr>
          <w:p w:rsidR="00002443" w:rsidRPr="00E553EC" w:rsidRDefault="005009FF" w:rsidP="00F643D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9 552</w:t>
            </w:r>
          </w:p>
        </w:tc>
        <w:tc>
          <w:tcPr>
            <w:tcW w:w="850" w:type="dxa"/>
          </w:tcPr>
          <w:p w:rsidR="00E67975" w:rsidRPr="00E553EC" w:rsidRDefault="005009FF" w:rsidP="00002443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002443" w:rsidRPr="00E553EC" w:rsidRDefault="005009FF" w:rsidP="0000244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323" w:type="dxa"/>
          </w:tcPr>
          <w:p w:rsidR="00002443" w:rsidRPr="005009FF" w:rsidRDefault="005009FF" w:rsidP="00E553EC">
            <w:pPr>
              <w:pStyle w:val="6"/>
              <w:shd w:val="clear" w:color="auto" w:fill="auto"/>
              <w:spacing w:before="0" w:after="0" w:line="180" w:lineRule="exact"/>
              <w:jc w:val="left"/>
              <w:rPr>
                <w:sz w:val="16"/>
                <w:szCs w:val="16"/>
              </w:rPr>
            </w:pPr>
            <w:r w:rsidRPr="005009FF">
              <w:rPr>
                <w:sz w:val="16"/>
                <w:szCs w:val="16"/>
              </w:rPr>
              <w:t>10 690</w:t>
            </w:r>
          </w:p>
        </w:tc>
        <w:tc>
          <w:tcPr>
            <w:tcW w:w="1404" w:type="dxa"/>
          </w:tcPr>
          <w:p w:rsidR="00002443" w:rsidRPr="005009FF" w:rsidRDefault="005009FF" w:rsidP="00F643DD">
            <w:pPr>
              <w:pStyle w:val="6"/>
              <w:shd w:val="clear" w:color="auto" w:fill="auto"/>
              <w:spacing w:before="0" w:after="0" w:line="180" w:lineRule="exact"/>
              <w:jc w:val="left"/>
              <w:rPr>
                <w:sz w:val="16"/>
                <w:szCs w:val="16"/>
              </w:rPr>
            </w:pPr>
            <w:r w:rsidRPr="005009FF">
              <w:rPr>
                <w:sz w:val="16"/>
                <w:szCs w:val="16"/>
              </w:rPr>
              <w:t xml:space="preserve"> 9 552</w:t>
            </w:r>
          </w:p>
        </w:tc>
        <w:tc>
          <w:tcPr>
            <w:tcW w:w="1701" w:type="dxa"/>
          </w:tcPr>
          <w:p w:rsidR="00002443" w:rsidRPr="005009FF" w:rsidRDefault="00002443" w:rsidP="005009FF">
            <w:pPr>
              <w:pStyle w:val="6"/>
              <w:shd w:val="clear" w:color="auto" w:fill="auto"/>
              <w:spacing w:before="0" w:after="0" w:line="250" w:lineRule="exact"/>
              <w:ind w:left="120"/>
              <w:jc w:val="left"/>
              <w:rPr>
                <w:sz w:val="16"/>
                <w:szCs w:val="16"/>
              </w:rPr>
            </w:pPr>
            <w:r w:rsidRPr="005009FF">
              <w:rPr>
                <w:rStyle w:val="0pt"/>
                <w:b w:val="0"/>
                <w:sz w:val="16"/>
                <w:szCs w:val="16"/>
              </w:rPr>
              <w:t>Кворум имеется (</w:t>
            </w:r>
            <w:r w:rsidR="005009FF">
              <w:rPr>
                <w:rStyle w:val="0pt"/>
                <w:b w:val="0"/>
                <w:sz w:val="16"/>
                <w:szCs w:val="16"/>
              </w:rPr>
              <w:t>89</w:t>
            </w:r>
            <w:r w:rsidRPr="005009FF">
              <w:rPr>
                <w:rStyle w:val="0pt"/>
                <w:b w:val="0"/>
                <w:sz w:val="16"/>
                <w:szCs w:val="16"/>
              </w:rPr>
              <w:t>,</w:t>
            </w:r>
            <w:r w:rsidR="005009FF">
              <w:rPr>
                <w:rStyle w:val="0pt"/>
                <w:b w:val="0"/>
                <w:sz w:val="16"/>
                <w:szCs w:val="16"/>
              </w:rPr>
              <w:t>35</w:t>
            </w:r>
            <w:r w:rsidRPr="005009FF">
              <w:rPr>
                <w:rStyle w:val="0pt"/>
                <w:b w:val="0"/>
                <w:sz w:val="16"/>
                <w:szCs w:val="16"/>
              </w:rPr>
              <w:t>%)</w:t>
            </w:r>
          </w:p>
        </w:tc>
      </w:tr>
    </w:tbl>
    <w:p w:rsidR="004E1D1E" w:rsidRDefault="004E1D1E" w:rsidP="004E1D1E">
      <w:pPr>
        <w:rPr>
          <w:b/>
        </w:rPr>
      </w:pPr>
    </w:p>
    <w:p w:rsidR="00E67975" w:rsidRDefault="00E67975" w:rsidP="004E1D1E">
      <w:pPr>
        <w:rPr>
          <w:b/>
        </w:rPr>
      </w:pPr>
    </w:p>
    <w:p w:rsidR="004E1D1E" w:rsidRDefault="004E1D1E" w:rsidP="004E1D1E">
      <w:pPr>
        <w:rPr>
          <w:b/>
        </w:rPr>
      </w:pPr>
    </w:p>
    <w:p w:rsidR="000E3253" w:rsidRDefault="000E3253" w:rsidP="004E1D1E">
      <w:pPr>
        <w:rPr>
          <w:b/>
        </w:rPr>
      </w:pPr>
    </w:p>
    <w:p w:rsidR="005371D1" w:rsidRPr="005009FF" w:rsidRDefault="004E1D1E" w:rsidP="004E1D1E">
      <w:pPr>
        <w:rPr>
          <w:sz w:val="20"/>
          <w:szCs w:val="20"/>
        </w:rPr>
      </w:pPr>
      <w:r w:rsidRPr="005009FF">
        <w:rPr>
          <w:b/>
          <w:sz w:val="20"/>
          <w:szCs w:val="20"/>
        </w:rPr>
        <w:t>Председатель Собрания ____________________________            Секретарь Собрания _________________________</w:t>
      </w:r>
    </w:p>
    <w:sectPr w:rsidR="005371D1" w:rsidRPr="005009FF" w:rsidSect="000E3253">
      <w:pgSz w:w="16838" w:h="11906" w:orient="landscape"/>
      <w:pgMar w:top="567" w:right="397" w:bottom="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F75" w:rsidRDefault="00404F75" w:rsidP="00CF7C1D">
      <w:r>
        <w:separator/>
      </w:r>
    </w:p>
  </w:endnote>
  <w:endnote w:type="continuationSeparator" w:id="0">
    <w:p w:rsidR="00404F75" w:rsidRDefault="00404F75" w:rsidP="00CF7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F75" w:rsidRDefault="00404F75" w:rsidP="00CF7C1D">
      <w:r>
        <w:separator/>
      </w:r>
    </w:p>
  </w:footnote>
  <w:footnote w:type="continuationSeparator" w:id="0">
    <w:p w:rsidR="00404F75" w:rsidRDefault="00404F75" w:rsidP="00CF7C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A006F"/>
    <w:multiLevelType w:val="hybridMultilevel"/>
    <w:tmpl w:val="E6F24E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FD1F75"/>
    <w:multiLevelType w:val="hybridMultilevel"/>
    <w:tmpl w:val="E6F24E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3687802"/>
    <w:multiLevelType w:val="hybridMultilevel"/>
    <w:tmpl w:val="E6F24E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F722952"/>
    <w:multiLevelType w:val="hybridMultilevel"/>
    <w:tmpl w:val="E6F24E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C5936C8"/>
    <w:multiLevelType w:val="hybridMultilevel"/>
    <w:tmpl w:val="E6F24E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75B4C80"/>
    <w:multiLevelType w:val="hybridMultilevel"/>
    <w:tmpl w:val="E6F24E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F89"/>
    <w:rsid w:val="00002443"/>
    <w:rsid w:val="000208CC"/>
    <w:rsid w:val="00065BE2"/>
    <w:rsid w:val="00081E9A"/>
    <w:rsid w:val="000E3253"/>
    <w:rsid w:val="0014247E"/>
    <w:rsid w:val="001518A3"/>
    <w:rsid w:val="00194A9B"/>
    <w:rsid w:val="001A2C61"/>
    <w:rsid w:val="001B5064"/>
    <w:rsid w:val="001F7EE8"/>
    <w:rsid w:val="00233048"/>
    <w:rsid w:val="003521BE"/>
    <w:rsid w:val="00374372"/>
    <w:rsid w:val="003C6EA7"/>
    <w:rsid w:val="003D718A"/>
    <w:rsid w:val="00404F75"/>
    <w:rsid w:val="00423565"/>
    <w:rsid w:val="00470FA2"/>
    <w:rsid w:val="00485835"/>
    <w:rsid w:val="00497DE2"/>
    <w:rsid w:val="004D2217"/>
    <w:rsid w:val="004E1D1E"/>
    <w:rsid w:val="004E5056"/>
    <w:rsid w:val="004F6841"/>
    <w:rsid w:val="005009FF"/>
    <w:rsid w:val="005371D1"/>
    <w:rsid w:val="00592E7A"/>
    <w:rsid w:val="00595A49"/>
    <w:rsid w:val="005B170E"/>
    <w:rsid w:val="005B75E3"/>
    <w:rsid w:val="005E3AE6"/>
    <w:rsid w:val="00623A95"/>
    <w:rsid w:val="006610DF"/>
    <w:rsid w:val="006843CA"/>
    <w:rsid w:val="006E3C4D"/>
    <w:rsid w:val="007075D4"/>
    <w:rsid w:val="007828E4"/>
    <w:rsid w:val="0084279F"/>
    <w:rsid w:val="008B7BAB"/>
    <w:rsid w:val="008D5729"/>
    <w:rsid w:val="008D689C"/>
    <w:rsid w:val="0092628F"/>
    <w:rsid w:val="009E6A8F"/>
    <w:rsid w:val="00A9767E"/>
    <w:rsid w:val="00AF0DA3"/>
    <w:rsid w:val="00B25D65"/>
    <w:rsid w:val="00BB26E8"/>
    <w:rsid w:val="00C5373B"/>
    <w:rsid w:val="00C61F89"/>
    <w:rsid w:val="00CF7C1D"/>
    <w:rsid w:val="00D43D7E"/>
    <w:rsid w:val="00D65681"/>
    <w:rsid w:val="00DC70CD"/>
    <w:rsid w:val="00DE4C08"/>
    <w:rsid w:val="00E07B2C"/>
    <w:rsid w:val="00E1650A"/>
    <w:rsid w:val="00E23A03"/>
    <w:rsid w:val="00E553EC"/>
    <w:rsid w:val="00E5797E"/>
    <w:rsid w:val="00E67975"/>
    <w:rsid w:val="00ED1E05"/>
    <w:rsid w:val="00F22279"/>
    <w:rsid w:val="00F2716A"/>
    <w:rsid w:val="00F63406"/>
    <w:rsid w:val="00F643DD"/>
    <w:rsid w:val="00FC5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5B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F7C1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F7C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F7C1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F7C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2"/>
    <w:basedOn w:val="a0"/>
    <w:rsid w:val="000024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ru-RU"/>
    </w:rPr>
  </w:style>
  <w:style w:type="character" w:customStyle="1" w:styleId="a8">
    <w:name w:val="Основной текст_"/>
    <w:basedOn w:val="a0"/>
    <w:link w:val="6"/>
    <w:rsid w:val="00002443"/>
    <w:rPr>
      <w:rFonts w:ascii="Times New Roman" w:eastAsia="Times New Roman" w:hAnsi="Times New Roman" w:cs="Times New Roman"/>
      <w:spacing w:val="10"/>
      <w:sz w:val="18"/>
      <w:szCs w:val="18"/>
      <w:shd w:val="clear" w:color="auto" w:fill="FFFFFF"/>
    </w:rPr>
  </w:style>
  <w:style w:type="paragraph" w:customStyle="1" w:styleId="6">
    <w:name w:val="Основной текст6"/>
    <w:basedOn w:val="a"/>
    <w:link w:val="a8"/>
    <w:rsid w:val="00002443"/>
    <w:pPr>
      <w:widowControl w:val="0"/>
      <w:shd w:val="clear" w:color="auto" w:fill="FFFFFF"/>
      <w:spacing w:before="480" w:after="240" w:line="0" w:lineRule="atLeast"/>
      <w:jc w:val="center"/>
    </w:pPr>
    <w:rPr>
      <w:spacing w:val="10"/>
      <w:sz w:val="18"/>
      <w:szCs w:val="18"/>
      <w:lang w:eastAsia="en-US"/>
    </w:rPr>
  </w:style>
  <w:style w:type="character" w:customStyle="1" w:styleId="0pt">
    <w:name w:val="Основной текст + Полужирный;Интервал 0 pt"/>
    <w:basedOn w:val="a8"/>
    <w:rsid w:val="000024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F643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643D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5B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F7C1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F7C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F7C1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F7C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2"/>
    <w:basedOn w:val="a0"/>
    <w:rsid w:val="000024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ru-RU"/>
    </w:rPr>
  </w:style>
  <w:style w:type="character" w:customStyle="1" w:styleId="a8">
    <w:name w:val="Основной текст_"/>
    <w:basedOn w:val="a0"/>
    <w:link w:val="6"/>
    <w:rsid w:val="00002443"/>
    <w:rPr>
      <w:rFonts w:ascii="Times New Roman" w:eastAsia="Times New Roman" w:hAnsi="Times New Roman" w:cs="Times New Roman"/>
      <w:spacing w:val="10"/>
      <w:sz w:val="18"/>
      <w:szCs w:val="18"/>
      <w:shd w:val="clear" w:color="auto" w:fill="FFFFFF"/>
    </w:rPr>
  </w:style>
  <w:style w:type="paragraph" w:customStyle="1" w:styleId="6">
    <w:name w:val="Основной текст6"/>
    <w:basedOn w:val="a"/>
    <w:link w:val="a8"/>
    <w:rsid w:val="00002443"/>
    <w:pPr>
      <w:widowControl w:val="0"/>
      <w:shd w:val="clear" w:color="auto" w:fill="FFFFFF"/>
      <w:spacing w:before="480" w:after="240" w:line="0" w:lineRule="atLeast"/>
      <w:jc w:val="center"/>
    </w:pPr>
    <w:rPr>
      <w:spacing w:val="10"/>
      <w:sz w:val="18"/>
      <w:szCs w:val="18"/>
      <w:lang w:eastAsia="en-US"/>
    </w:rPr>
  </w:style>
  <w:style w:type="character" w:customStyle="1" w:styleId="0pt">
    <w:name w:val="Основной текст + Полужирный;Интервал 0 pt"/>
    <w:basedOn w:val="a8"/>
    <w:rsid w:val="000024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F643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643D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9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1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2B1C9-E665-44BD-8F13-AB4A76F26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4</cp:revision>
  <cp:lastPrinted>2018-06-05T11:55:00Z</cp:lastPrinted>
  <dcterms:created xsi:type="dcterms:W3CDTF">2018-06-05T11:48:00Z</dcterms:created>
  <dcterms:modified xsi:type="dcterms:W3CDTF">2018-06-05T11:55:00Z</dcterms:modified>
</cp:coreProperties>
</file>